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E111E" w:rsidRPr="00C719AE" w:rsidRDefault="009E111E">
      <w:pPr>
        <w:rPr>
          <w:rFonts w:ascii="Times New Roman" w:hAnsi="Times New Roman" w:cs="Times New Roman"/>
        </w:rPr>
      </w:pPr>
      <w:bookmarkStart w:id="0" w:name="_Hlk183765844"/>
      <w:bookmarkEnd w:id="0"/>
    </w:p>
    <w:p w:rsidR="00176FEE" w:rsidRPr="00C719AE" w:rsidRDefault="00176FEE" w:rsidP="00176FEE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719AE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</w:t>
      </w:r>
      <w:r w:rsidRPr="00C719AE">
        <w:rPr>
          <w:rFonts w:ascii="Times New Roman" w:hAnsi="Times New Roman" w:cs="Times New Roman"/>
          <w:b/>
          <w:bCs/>
          <w:i/>
          <w:iCs/>
          <w:sz w:val="32"/>
          <w:szCs w:val="32"/>
        </w:rPr>
        <w:t>идактическое пособие для детей дошкольного</w:t>
      </w:r>
      <w:r w:rsidRPr="00C719AE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возраста на тему « Моя Семья!»</w:t>
      </w:r>
    </w:p>
    <w:p w:rsidR="00176FEE" w:rsidRPr="00176FEE" w:rsidRDefault="00176FEE" w:rsidP="00176FEE">
      <w:pPr>
        <w:rPr>
          <w:rFonts w:ascii="Times New Roman" w:hAnsi="Times New Roman" w:cs="Times New Roman"/>
          <w:sz w:val="28"/>
          <w:szCs w:val="28"/>
        </w:rPr>
      </w:pPr>
      <w:r w:rsidRPr="00176FEE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C719AE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176FEE">
        <w:rPr>
          <w:rFonts w:ascii="Times New Roman" w:hAnsi="Times New Roman" w:cs="Times New Roman"/>
          <w:sz w:val="28"/>
          <w:szCs w:val="28"/>
        </w:rPr>
        <w:t>  формирование ценностного и значимого отношения к семье через игры.</w:t>
      </w:r>
    </w:p>
    <w:p w:rsidR="00C719AE" w:rsidRPr="00C719AE" w:rsidRDefault="00176FEE" w:rsidP="00C719AE">
      <w:pPr>
        <w:jc w:val="center"/>
        <w:rPr>
          <w:rFonts w:ascii="Times New Roman" w:hAnsi="Times New Roman" w:cs="Times New Roman"/>
          <w:sz w:val="28"/>
          <w:szCs w:val="28"/>
        </w:rPr>
      </w:pPr>
      <w:r w:rsidRPr="00176FEE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C719AE" w:rsidRPr="00C719AE" w:rsidRDefault="00C719AE" w:rsidP="00C719A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719A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Коррекционно-образовательные: </w:t>
      </w:r>
    </w:p>
    <w:p w:rsidR="00C719AE" w:rsidRPr="00C719AE" w:rsidRDefault="00C719AE" w:rsidP="00C719AE">
      <w:pPr>
        <w:rPr>
          <w:rFonts w:ascii="Times New Roman" w:hAnsi="Times New Roman" w:cs="Times New Roman"/>
          <w:sz w:val="28"/>
          <w:szCs w:val="28"/>
        </w:rPr>
      </w:pPr>
      <w:r w:rsidRPr="00C719AE">
        <w:rPr>
          <w:rFonts w:ascii="Times New Roman" w:hAnsi="Times New Roman" w:cs="Times New Roman"/>
          <w:sz w:val="28"/>
          <w:szCs w:val="28"/>
        </w:rPr>
        <w:t>• активизировать словарь по теме занятия;</w:t>
      </w:r>
    </w:p>
    <w:p w:rsidR="00C719AE" w:rsidRPr="00C719AE" w:rsidRDefault="00C719AE" w:rsidP="00C719AE">
      <w:pPr>
        <w:rPr>
          <w:rFonts w:ascii="Times New Roman" w:hAnsi="Times New Roman" w:cs="Times New Roman"/>
          <w:sz w:val="28"/>
          <w:szCs w:val="28"/>
        </w:rPr>
      </w:pPr>
      <w:r w:rsidRPr="00C719AE">
        <w:rPr>
          <w:rFonts w:ascii="Times New Roman" w:hAnsi="Times New Roman" w:cs="Times New Roman"/>
          <w:sz w:val="28"/>
          <w:szCs w:val="28"/>
        </w:rPr>
        <w:t>• упражнять в  образовании существительных с уменьшительно-ласкательными суффиксами, сравнительной степени прилагательных;</w:t>
      </w:r>
    </w:p>
    <w:p w:rsidR="00C719AE" w:rsidRPr="00C719AE" w:rsidRDefault="00C719AE" w:rsidP="00C719AE">
      <w:pPr>
        <w:rPr>
          <w:rFonts w:ascii="Times New Roman" w:hAnsi="Times New Roman" w:cs="Times New Roman"/>
          <w:sz w:val="28"/>
          <w:szCs w:val="28"/>
        </w:rPr>
      </w:pPr>
      <w:r w:rsidRPr="00C719AE">
        <w:rPr>
          <w:rFonts w:ascii="Times New Roman" w:hAnsi="Times New Roman" w:cs="Times New Roman"/>
          <w:sz w:val="28"/>
          <w:szCs w:val="28"/>
        </w:rPr>
        <w:t>• упражнять в подборе антонимов;</w:t>
      </w:r>
    </w:p>
    <w:p w:rsidR="00C719AE" w:rsidRDefault="00C719AE" w:rsidP="00C719AE">
      <w:pPr>
        <w:rPr>
          <w:rFonts w:ascii="Times New Roman" w:hAnsi="Times New Roman" w:cs="Times New Roman"/>
          <w:sz w:val="28"/>
          <w:szCs w:val="28"/>
        </w:rPr>
      </w:pPr>
      <w:r w:rsidRPr="00C719AE">
        <w:rPr>
          <w:rFonts w:ascii="Times New Roman" w:hAnsi="Times New Roman" w:cs="Times New Roman"/>
          <w:sz w:val="28"/>
          <w:szCs w:val="28"/>
        </w:rPr>
        <w:t>• обучать составлению рассказа по картине.</w:t>
      </w:r>
    </w:p>
    <w:p w:rsidR="00C719AE" w:rsidRPr="00C719AE" w:rsidRDefault="00C719AE" w:rsidP="00C719AE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719A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Коррекционно-развивающие:</w:t>
      </w:r>
    </w:p>
    <w:p w:rsidR="00C719AE" w:rsidRPr="00C719AE" w:rsidRDefault="00C719AE" w:rsidP="00C719AE">
      <w:pPr>
        <w:rPr>
          <w:rFonts w:ascii="Times New Roman" w:hAnsi="Times New Roman" w:cs="Times New Roman"/>
          <w:sz w:val="28"/>
          <w:szCs w:val="28"/>
        </w:rPr>
      </w:pPr>
      <w:r w:rsidRPr="00C719AE">
        <w:rPr>
          <w:rFonts w:ascii="Times New Roman" w:hAnsi="Times New Roman" w:cs="Times New Roman"/>
          <w:sz w:val="28"/>
          <w:szCs w:val="28"/>
        </w:rPr>
        <w:t>• формировать связную речь;</w:t>
      </w:r>
    </w:p>
    <w:p w:rsidR="00C719AE" w:rsidRPr="00C719AE" w:rsidRDefault="00C719AE" w:rsidP="00C719AE">
      <w:pPr>
        <w:rPr>
          <w:rFonts w:ascii="Times New Roman" w:hAnsi="Times New Roman" w:cs="Times New Roman"/>
          <w:sz w:val="28"/>
          <w:szCs w:val="28"/>
        </w:rPr>
      </w:pPr>
      <w:r w:rsidRPr="00C719AE">
        <w:rPr>
          <w:rFonts w:ascii="Times New Roman" w:hAnsi="Times New Roman" w:cs="Times New Roman"/>
          <w:sz w:val="28"/>
          <w:szCs w:val="28"/>
        </w:rPr>
        <w:t>• совершенствовать общие речевые навыки (произношение звуков, дикцию, интонационную выразительность);</w:t>
      </w:r>
    </w:p>
    <w:p w:rsidR="00C719AE" w:rsidRPr="00C719AE" w:rsidRDefault="00C719AE" w:rsidP="00C719AE">
      <w:pPr>
        <w:rPr>
          <w:rFonts w:ascii="Times New Roman" w:hAnsi="Times New Roman" w:cs="Times New Roman"/>
          <w:sz w:val="28"/>
          <w:szCs w:val="28"/>
        </w:rPr>
      </w:pPr>
      <w:r w:rsidRPr="00C719AE">
        <w:rPr>
          <w:rFonts w:ascii="Times New Roman" w:hAnsi="Times New Roman" w:cs="Times New Roman"/>
          <w:sz w:val="28"/>
          <w:szCs w:val="28"/>
        </w:rPr>
        <w:t>• развивать речевое и слуховое внимание, мышление, память;</w:t>
      </w:r>
    </w:p>
    <w:p w:rsidR="00C719AE" w:rsidRDefault="00C719AE" w:rsidP="00C719AE">
      <w:pPr>
        <w:rPr>
          <w:rFonts w:ascii="Times New Roman" w:hAnsi="Times New Roman" w:cs="Times New Roman"/>
          <w:sz w:val="28"/>
          <w:szCs w:val="28"/>
        </w:rPr>
      </w:pPr>
      <w:r w:rsidRPr="00C719AE">
        <w:rPr>
          <w:rFonts w:ascii="Times New Roman" w:hAnsi="Times New Roman" w:cs="Times New Roman"/>
          <w:sz w:val="28"/>
          <w:szCs w:val="28"/>
        </w:rPr>
        <w:t>• развивать координацию речи с движением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719AE" w:rsidRPr="00C719AE" w:rsidRDefault="00C719AE" w:rsidP="00C719AE">
      <w:pPr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176FEE">
        <w:rPr>
          <w:rFonts w:ascii="Times New Roman" w:hAnsi="Times New Roman" w:cs="Times New Roman"/>
          <w:sz w:val="28"/>
          <w:szCs w:val="28"/>
        </w:rPr>
        <w:t>азвивать мелкую моторику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19AE" w:rsidRPr="00C719AE" w:rsidRDefault="00C719AE" w:rsidP="00C719AE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719A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Коррекционно-воспитательные:</w:t>
      </w:r>
    </w:p>
    <w:p w:rsidR="00176FEE" w:rsidRPr="00176FEE" w:rsidRDefault="00C719AE" w:rsidP="00C719AE">
      <w:pPr>
        <w:rPr>
          <w:rFonts w:ascii="Times New Roman" w:hAnsi="Times New Roman" w:cs="Times New Roman"/>
          <w:sz w:val="28"/>
          <w:szCs w:val="28"/>
        </w:rPr>
      </w:pPr>
      <w:r w:rsidRPr="00C719AE">
        <w:rPr>
          <w:rFonts w:ascii="Times New Roman" w:hAnsi="Times New Roman" w:cs="Times New Roman"/>
          <w:sz w:val="28"/>
          <w:szCs w:val="28"/>
        </w:rPr>
        <w:t>Воспитывать  любовь и заботу по отношению к членам семьи, доброжелательность.</w:t>
      </w:r>
    </w:p>
    <w:p w:rsidR="00176FEE" w:rsidRDefault="00176FEE" w:rsidP="00176FEE">
      <w:pPr>
        <w:jc w:val="center"/>
        <w:rPr>
          <w:sz w:val="28"/>
          <w:szCs w:val="28"/>
        </w:rPr>
      </w:pPr>
    </w:p>
    <w:p w:rsidR="00176FEE" w:rsidRDefault="00176FEE">
      <w:bookmarkStart w:id="1" w:name="_Hlk183765826"/>
      <w:bookmarkStart w:id="2" w:name="_Hlk183765841"/>
      <w:bookmarkEnd w:id="1"/>
      <w:bookmarkEnd w:id="2"/>
      <w:r>
        <w:rPr>
          <w:noProof/>
        </w:rPr>
        <w:lastRenderedPageBreak/>
        <w:drawing>
          <wp:inline distT="0" distB="0" distL="0" distR="0" wp14:anchorId="5DB4BEA3" wp14:editId="7A025212">
            <wp:extent cx="4650105" cy="6200140"/>
            <wp:effectExtent l="0" t="0" r="0" b="0"/>
            <wp:docPr id="139923813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238136" name="Рисунок 13992381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0105" cy="620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6FBFAA" wp14:editId="42188F42">
            <wp:extent cx="4648200" cy="6197600"/>
            <wp:effectExtent l="0" t="0" r="0" b="0"/>
            <wp:docPr id="5138333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833309" name="Рисунок 51383330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FEE" w:rsidRDefault="00176FEE">
      <w:r>
        <w:rPr>
          <w:noProof/>
        </w:rPr>
        <w:lastRenderedPageBreak/>
        <w:drawing>
          <wp:inline distT="0" distB="0" distL="0" distR="0" wp14:anchorId="4CFCEC04" wp14:editId="1DF72135">
            <wp:extent cx="9120505" cy="6840220"/>
            <wp:effectExtent l="0" t="0" r="4445" b="0"/>
            <wp:docPr id="18343349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33497" name="Рисунок 18343349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0505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6FEE" w:rsidSect="00774FA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9F63A0"/>
    <w:multiLevelType w:val="multilevel"/>
    <w:tmpl w:val="5B428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3B62D59"/>
    <w:multiLevelType w:val="multilevel"/>
    <w:tmpl w:val="E9E6D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EFB6FFF"/>
    <w:multiLevelType w:val="multilevel"/>
    <w:tmpl w:val="C7CC5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E6663F2"/>
    <w:multiLevelType w:val="hybridMultilevel"/>
    <w:tmpl w:val="01FCA2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993364707">
    <w:abstractNumId w:val="0"/>
  </w:num>
  <w:num w:numId="2" w16cid:durableId="1468401593">
    <w:abstractNumId w:val="1"/>
  </w:num>
  <w:num w:numId="3" w16cid:durableId="2011105261">
    <w:abstractNumId w:val="2"/>
  </w:num>
  <w:num w:numId="4" w16cid:durableId="1887643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FEE"/>
    <w:rsid w:val="00070585"/>
    <w:rsid w:val="00176FEE"/>
    <w:rsid w:val="002A27CA"/>
    <w:rsid w:val="00742A11"/>
    <w:rsid w:val="00774FAC"/>
    <w:rsid w:val="008343C4"/>
    <w:rsid w:val="009E111E"/>
    <w:rsid w:val="00C7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6435D"/>
  <w15:chartTrackingRefBased/>
  <w15:docId w15:val="{C9663698-0F1D-4770-982A-6D00FE3AC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9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05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Макарова</dc:creator>
  <cp:keywords/>
  <dc:description/>
  <cp:lastModifiedBy>Анна Макарова</cp:lastModifiedBy>
  <cp:revision>1</cp:revision>
  <dcterms:created xsi:type="dcterms:W3CDTF">2024-11-29T04:42:00Z</dcterms:created>
  <dcterms:modified xsi:type="dcterms:W3CDTF">2024-11-29T04:57:00Z</dcterms:modified>
</cp:coreProperties>
</file>